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7C972" w14:textId="7CC00473" w:rsidR="00F4319D" w:rsidRDefault="00CA36D9" w:rsidP="3932A860">
      <w:pPr>
        <w:spacing w:line="240" w:lineRule="auto"/>
        <w:jc w:val="right"/>
        <w:rPr>
          <w:rFonts w:ascii="Corbel" w:hAnsi="Corbel"/>
          <w:i/>
          <w:iCs/>
        </w:rPr>
      </w:pPr>
      <w:r w:rsidRPr="3932A86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932A860">
        <w:rPr>
          <w:rFonts w:ascii="Corbel" w:hAnsi="Corbel"/>
          <w:i/>
          <w:iCs/>
        </w:rPr>
        <w:t xml:space="preserve">Załącznik nr 1.5 do Zarządzenia Rektora UR nr </w:t>
      </w:r>
      <w:r w:rsidR="00314219" w:rsidRPr="00314219">
        <w:rPr>
          <w:rFonts w:ascii="Corbel" w:hAnsi="Corbel"/>
          <w:i/>
          <w:iCs/>
        </w:rPr>
        <w:t>61/2025</w:t>
      </w:r>
    </w:p>
    <w:p w14:paraId="33D7E040" w14:textId="77777777" w:rsidR="00F4319D" w:rsidRDefault="00CA36D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BC2B5D0" w14:textId="5F66FFA0" w:rsidR="00F4319D" w:rsidRDefault="00CA36D9" w:rsidP="65AFBEB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932A860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853A72">
        <w:rPr>
          <w:rFonts w:ascii="Corbel" w:hAnsi="Corbel"/>
          <w:b/>
          <w:bCs/>
          <w:smallCaps/>
          <w:sz w:val="24"/>
          <w:szCs w:val="24"/>
        </w:rPr>
        <w:t>202</w:t>
      </w:r>
      <w:r w:rsidR="00853A72">
        <w:rPr>
          <w:rFonts w:ascii="Corbel" w:hAnsi="Corbel"/>
          <w:b/>
          <w:bCs/>
          <w:smallCaps/>
          <w:sz w:val="24"/>
          <w:szCs w:val="24"/>
        </w:rPr>
        <w:t>5</w:t>
      </w:r>
      <w:r w:rsidRPr="00853A72">
        <w:rPr>
          <w:rFonts w:ascii="Corbel" w:hAnsi="Corbel"/>
          <w:b/>
          <w:bCs/>
          <w:smallCaps/>
          <w:sz w:val="24"/>
          <w:szCs w:val="24"/>
        </w:rPr>
        <w:t>-202</w:t>
      </w:r>
      <w:r w:rsidR="00853A72">
        <w:rPr>
          <w:rFonts w:ascii="Corbel" w:hAnsi="Corbel"/>
          <w:b/>
          <w:bCs/>
          <w:smallCaps/>
          <w:sz w:val="24"/>
          <w:szCs w:val="24"/>
        </w:rPr>
        <w:t>8</w:t>
      </w:r>
    </w:p>
    <w:p w14:paraId="77C5E019" w14:textId="61A659D1" w:rsidR="00F4319D" w:rsidRDefault="00CA36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932A860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932A860">
        <w:rPr>
          <w:rFonts w:ascii="Corbel" w:hAnsi="Corbel"/>
          <w:i/>
          <w:iCs/>
          <w:sz w:val="20"/>
          <w:szCs w:val="20"/>
        </w:rPr>
        <w:t>(skrajne daty</w:t>
      </w:r>
      <w:r w:rsidRPr="3932A860">
        <w:rPr>
          <w:rFonts w:ascii="Corbel" w:hAnsi="Corbel"/>
          <w:sz w:val="20"/>
          <w:szCs w:val="20"/>
        </w:rPr>
        <w:t>)</w:t>
      </w:r>
    </w:p>
    <w:p w14:paraId="0C0C463A" w14:textId="77777777" w:rsidR="00367F32" w:rsidRDefault="00367F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7D3322E1" w14:textId="4A776066" w:rsidR="00F4319D" w:rsidRPr="00367F32" w:rsidRDefault="00CA36D9" w:rsidP="3932A860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E199B">
        <w:rPr>
          <w:rFonts w:ascii="Corbel" w:hAnsi="Corbel"/>
          <w:sz w:val="20"/>
          <w:szCs w:val="20"/>
        </w:rPr>
        <w:tab/>
      </w:r>
      <w:r w:rsidRPr="00367F32">
        <w:rPr>
          <w:rFonts w:ascii="Corbel" w:hAnsi="Corbel"/>
          <w:b/>
          <w:bCs/>
          <w:sz w:val="24"/>
          <w:szCs w:val="24"/>
        </w:rPr>
        <w:t>Rok akademicki 202</w:t>
      </w:r>
      <w:r w:rsidR="00853A72" w:rsidRPr="00367F32">
        <w:rPr>
          <w:rFonts w:ascii="Corbel" w:hAnsi="Corbel"/>
          <w:b/>
          <w:bCs/>
          <w:sz w:val="24"/>
          <w:szCs w:val="24"/>
        </w:rPr>
        <w:t>6</w:t>
      </w:r>
      <w:r w:rsidRPr="00367F32">
        <w:rPr>
          <w:rFonts w:ascii="Corbel" w:hAnsi="Corbel"/>
          <w:b/>
          <w:bCs/>
          <w:sz w:val="24"/>
          <w:szCs w:val="24"/>
        </w:rPr>
        <w:t>/202</w:t>
      </w:r>
      <w:r w:rsidR="00853A72" w:rsidRPr="00367F32">
        <w:rPr>
          <w:rFonts w:ascii="Corbel" w:hAnsi="Corbel"/>
          <w:b/>
          <w:bCs/>
          <w:sz w:val="24"/>
          <w:szCs w:val="24"/>
        </w:rPr>
        <w:t>7</w:t>
      </w:r>
    </w:p>
    <w:p w14:paraId="2DCDFF0F" w14:textId="77777777" w:rsidR="00F4319D" w:rsidRPr="00367F32" w:rsidRDefault="00F4319D">
      <w:pPr>
        <w:spacing w:after="0" w:line="240" w:lineRule="auto"/>
        <w:rPr>
          <w:rFonts w:ascii="Corbel" w:hAnsi="Corbel"/>
          <w:sz w:val="24"/>
          <w:szCs w:val="24"/>
        </w:rPr>
      </w:pPr>
    </w:p>
    <w:p w14:paraId="52BEBCE3" w14:textId="77777777" w:rsidR="00F4319D" w:rsidRDefault="00CA36D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F4319D" w14:paraId="3A613ABE" w14:textId="77777777" w:rsidTr="00314219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13384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25419" w14:textId="77777777"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Marketing terytorialny</w:t>
            </w:r>
          </w:p>
        </w:tc>
      </w:tr>
      <w:tr w:rsidR="00F4319D" w14:paraId="4E1A46CD" w14:textId="77777777" w:rsidTr="00314219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76803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DFE86" w14:textId="50687796"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367F32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[3]S_07</w:t>
            </w:r>
          </w:p>
        </w:tc>
      </w:tr>
      <w:tr w:rsidR="00F4319D" w14:paraId="6E5A0590" w14:textId="77777777" w:rsidTr="00314219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B0482" w14:textId="77777777" w:rsidR="00F4319D" w:rsidRDefault="00CA36D9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8C77D" w14:textId="0DDEEC53" w:rsidR="00F4319D" w:rsidRDefault="00853A7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A36D9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F4319D" w14:paraId="7454A1D3" w14:textId="77777777" w:rsidTr="00314219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44885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EDCAC" w14:textId="583F06ED" w:rsidR="00F4319D" w:rsidRDefault="001E199B" w:rsidP="6F6B0FA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6F6B0FA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F4319D" w14:paraId="686E9B5C" w14:textId="77777777" w:rsidTr="00314219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118B5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DB7BE" w14:textId="77777777"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F4319D" w14:paraId="4B67C054" w14:textId="77777777" w:rsidTr="00314219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B001F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08E16" w14:textId="77777777" w:rsidR="00F4319D" w:rsidRPr="00367F32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67F32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F4319D" w14:paraId="6C641AED" w14:textId="77777777" w:rsidTr="00314219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A244A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F198D" w14:textId="77777777" w:rsidR="00F4319D" w:rsidRPr="00367F32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67F3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4319D" w14:paraId="7C1A592E" w14:textId="77777777" w:rsidTr="00314219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9D4BB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2F3A9" w14:textId="4587B5E0" w:rsidR="00F4319D" w:rsidRPr="00367F32" w:rsidRDefault="00367F3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A36D9" w:rsidRPr="00367F3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4319D" w14:paraId="645A2771" w14:textId="77777777" w:rsidTr="00314219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C4228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2C988" w14:textId="29E1D19A" w:rsidR="00F4319D" w:rsidRPr="00367F32" w:rsidRDefault="00367F3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A36D9" w:rsidRPr="00367F32">
              <w:rPr>
                <w:rFonts w:ascii="Corbel" w:hAnsi="Corbel"/>
                <w:b w:val="0"/>
                <w:sz w:val="24"/>
                <w:szCs w:val="24"/>
              </w:rPr>
              <w:t>ok 2, semestr III</w:t>
            </w:r>
          </w:p>
        </w:tc>
      </w:tr>
      <w:tr w:rsidR="00F4319D" w14:paraId="726301DD" w14:textId="77777777" w:rsidTr="00314219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80D5D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59787" w14:textId="77777777" w:rsidR="00F4319D" w:rsidRPr="00367F32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67F3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4319D" w14:paraId="445B6B6B" w14:textId="77777777" w:rsidTr="00314219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B63BC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E053A" w14:textId="77777777"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F4319D" w14:paraId="4010BCE8" w14:textId="77777777" w:rsidTr="00314219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4D0B3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71AED" w14:textId="77777777"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F4319D" w14:paraId="547E3438" w14:textId="77777777" w:rsidTr="00314219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BF3B6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16860" w14:textId="77777777"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08A6203D" w14:textId="77777777" w:rsidR="00F4319D" w:rsidRDefault="00CA36D9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82F7A1B" w14:textId="77777777" w:rsidR="00F4319D" w:rsidRDefault="00F4319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06C55A0" w14:textId="77777777" w:rsidR="00F4319D" w:rsidRDefault="00CA36D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71D793F" w14:textId="77777777" w:rsidR="00F4319D" w:rsidRDefault="00F431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720"/>
        <w:gridCol w:w="963"/>
        <w:gridCol w:w="963"/>
        <w:gridCol w:w="963"/>
      </w:tblGrid>
      <w:tr w:rsidR="00F4319D" w14:paraId="78D41658" w14:textId="77777777" w:rsidTr="3932A860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C1407A" w14:textId="77777777" w:rsidR="00F4319D" w:rsidRDefault="00CA36D9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D35E6A" w14:textId="77777777" w:rsidR="00F4319D" w:rsidRDefault="00CA36D9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9D709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B3588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18444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BE0B8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8DFA4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86687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21B9E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A3651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2AAEC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4319D" w14:paraId="3F58B3A7" w14:textId="77777777" w:rsidTr="3932A860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A1C7C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3BE41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68B2B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5DC5E" w14:textId="33D3B6B4" w:rsidR="00F4319D" w:rsidRDefault="00367F3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A36D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3E3A1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07D63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7405D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D244C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662C2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77CBA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F0DD77" w14:textId="77777777" w:rsidR="00F4319D" w:rsidRDefault="00F431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6D093A" w14:textId="77777777" w:rsidR="00F4319D" w:rsidRDefault="00F431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07DE99" w14:textId="77777777" w:rsidR="00F4319D" w:rsidRDefault="00CA36D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5F355F8" w14:textId="77777777" w:rsidR="00F4319D" w:rsidRDefault="00CA36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 </w:t>
      </w:r>
    </w:p>
    <w:p w14:paraId="0335E264" w14:textId="77777777" w:rsidR="00F4319D" w:rsidRDefault="00CA36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3AC665" w14:textId="77777777" w:rsidR="00F4319D" w:rsidRDefault="00F43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D9EB64" w14:textId="77777777" w:rsidR="00F4319D" w:rsidRDefault="00CA36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285A8F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26E3E9" w14:textId="77777777" w:rsidR="00F4319D" w:rsidRDefault="00CA36D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70231D2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E0667" w14:textId="77777777" w:rsidR="00F4319D" w:rsidRDefault="00CA36D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48887156" w14:textId="77777777" w:rsidR="00F4319D" w:rsidRDefault="00F4319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 w14:paraId="45893C5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DADE" w14:textId="77777777" w:rsidR="00F4319D" w:rsidRDefault="00CA36D9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Przystąpienie do realizacji danego przedmiotu wymaga wiedzy uzyskanej w przedmiocie: Wstęp do socjologii.</w:t>
            </w:r>
          </w:p>
        </w:tc>
      </w:tr>
    </w:tbl>
    <w:p w14:paraId="3CDC5FDF" w14:textId="77777777" w:rsidR="00F4319D" w:rsidRDefault="00F4319D">
      <w:pPr>
        <w:pStyle w:val="Punktygwne"/>
        <w:spacing w:before="0" w:after="0"/>
        <w:rPr>
          <w:rFonts w:ascii="Corbel" w:hAnsi="Corbel"/>
          <w:szCs w:val="24"/>
        </w:rPr>
      </w:pPr>
    </w:p>
    <w:p w14:paraId="7CC6A773" w14:textId="65EDD4C5" w:rsidR="3932A860" w:rsidRDefault="3932A860">
      <w:r>
        <w:br w:type="page"/>
      </w:r>
    </w:p>
    <w:p w14:paraId="6D56C36D" w14:textId="69498086" w:rsidR="00F4319D" w:rsidRDefault="00CA36D9" w:rsidP="3932A860">
      <w:pPr>
        <w:pStyle w:val="Punktygwne"/>
        <w:spacing w:before="0" w:after="0"/>
        <w:rPr>
          <w:rFonts w:ascii="Corbel" w:hAnsi="Corbel"/>
        </w:rPr>
      </w:pPr>
      <w:r w:rsidRPr="3932A860">
        <w:rPr>
          <w:rFonts w:ascii="Corbel" w:hAnsi="Corbel"/>
        </w:rPr>
        <w:lastRenderedPageBreak/>
        <w:t>3. cele, efekty uczenia się, treści Programowe i stosowane metody Dydaktyczne</w:t>
      </w:r>
    </w:p>
    <w:p w14:paraId="34942F80" w14:textId="77777777" w:rsidR="00F4319D" w:rsidRDefault="00F4319D">
      <w:pPr>
        <w:pStyle w:val="Punktygwne"/>
        <w:spacing w:before="0" w:after="0"/>
        <w:rPr>
          <w:rFonts w:ascii="Corbel" w:hAnsi="Corbel"/>
          <w:szCs w:val="24"/>
        </w:rPr>
      </w:pPr>
    </w:p>
    <w:p w14:paraId="33EF0191" w14:textId="77777777" w:rsidR="00F4319D" w:rsidRDefault="00CA36D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31BD6C3" w14:textId="77777777" w:rsidR="00F4319D" w:rsidRDefault="00F431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F4319D" w14:paraId="10CB1AAA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AF4CC" w14:textId="77777777"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DF69F" w14:textId="77777777"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pojęciem i istotą marketingu terytorialnego.</w:t>
            </w:r>
          </w:p>
        </w:tc>
      </w:tr>
      <w:tr w:rsidR="00F4319D" w14:paraId="2A0DBE5E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AAA9F" w14:textId="77777777" w:rsidR="00F4319D" w:rsidRDefault="00CA36D9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07ED0" w14:textId="77777777"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budowania marki jednostki terytorialnej.</w:t>
            </w:r>
          </w:p>
        </w:tc>
      </w:tr>
      <w:tr w:rsidR="00F4319D" w14:paraId="2B612968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CD697" w14:textId="77777777"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152C5" w14:textId="77777777"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uczestnictwa w przygotowaniu strategii marki jednostki terytorialnej.</w:t>
            </w:r>
          </w:p>
        </w:tc>
      </w:tr>
    </w:tbl>
    <w:p w14:paraId="497E4C74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47D789" w14:textId="77777777" w:rsidR="00F4319D" w:rsidRDefault="00CA36D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8244AA2" w14:textId="77777777" w:rsidR="00F4319D" w:rsidRDefault="00F4319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4319D" w14:paraId="40AFAB03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FF49B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7AA49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C9367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319D" w14:paraId="28F2DEE7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6EB4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B658" w14:textId="77777777"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tworzenia i rozwoju form indywidualnej przedsiębiorczości z wykorzystaniem wiedzy z zakresu socjologii związanej z wykorzystywaniem zasobów jednostek osadniczych.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4EB2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F4319D" w14:paraId="020D26D4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E0E67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B27AA" w14:textId="77777777"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samodzielnego i właściwego identyfikowania oraz rozstrzygania dylematów zawodowych w zakresie promocji jednostki osadniczej.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589C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F4319D" w14:paraId="6FBC7B61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3170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065CA" w14:textId="77777777"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przygotowany do przedsiębiorczego myślenia i działania związanego z budowaniem marki jednostki terytorialnej.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C787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14:paraId="2CD62376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1B3D03" w14:textId="77777777" w:rsidR="00F4319D" w:rsidRDefault="00CA36D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6005914" w14:textId="77777777" w:rsidR="00F4319D" w:rsidRDefault="00CA36D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6664EED" w14:textId="77777777" w:rsidR="00F4319D" w:rsidRDefault="00F431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 w14:paraId="15B6DB3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9AD7" w14:textId="77777777" w:rsidR="00F4319D" w:rsidRDefault="00CA36D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19D" w14:paraId="565D4B5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372F1" w14:textId="77777777" w:rsidR="00F4319D" w:rsidRDefault="00CA36D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420F105" w14:textId="77777777" w:rsidR="00F4319D" w:rsidRDefault="00F4319D">
      <w:pPr>
        <w:spacing w:after="0" w:line="240" w:lineRule="auto"/>
        <w:rPr>
          <w:rFonts w:ascii="Corbel" w:hAnsi="Corbel"/>
          <w:sz w:val="24"/>
          <w:szCs w:val="24"/>
        </w:rPr>
      </w:pPr>
    </w:p>
    <w:p w14:paraId="0ECB3C8A" w14:textId="77777777" w:rsidR="00F4319D" w:rsidRDefault="00CA36D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5DE26F1" w14:textId="77777777" w:rsidR="00F4319D" w:rsidRDefault="00F4319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 w14:paraId="55DBB81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8B6DA" w14:textId="77777777" w:rsidR="00F4319D" w:rsidRDefault="00CA36D9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19D" w14:paraId="42A66F3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1D99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Pojęcie, istota i cele marketingu terytorialnego.</w:t>
            </w:r>
          </w:p>
        </w:tc>
      </w:tr>
      <w:tr w:rsidR="00F4319D" w14:paraId="1B696E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7BC2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Strefy i poziomy marketingu terytorialnego.</w:t>
            </w:r>
          </w:p>
        </w:tc>
      </w:tr>
      <w:tr w:rsidR="00F4319D" w14:paraId="7C312F8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F10C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interesariusze marki jednostki terytorialnej.</w:t>
            </w:r>
          </w:p>
        </w:tc>
      </w:tr>
      <w:tr w:rsidR="00F4319D" w14:paraId="41D5225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238A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Wizerunek i tożsamość jednostki terytorialnej.</w:t>
            </w:r>
          </w:p>
        </w:tc>
      </w:tr>
      <w:tr w:rsidR="00F4319D" w14:paraId="4175D12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9988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marki jednostki terytorialnej na rozwój lokalny lub regionalny.</w:t>
            </w:r>
          </w:p>
        </w:tc>
      </w:tr>
      <w:tr w:rsidR="00F4319D" w14:paraId="7B61880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5101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budowania marki jednostki terytorialnej.</w:t>
            </w:r>
          </w:p>
        </w:tc>
      </w:tr>
      <w:tr w:rsidR="00F4319D" w14:paraId="5736C38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C4743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Wymiana wartości w marketingu terytorialnym.</w:t>
            </w:r>
          </w:p>
        </w:tc>
      </w:tr>
      <w:tr w:rsidR="00F4319D" w14:paraId="733B904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2634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i dostarczanie wartości w marketingu miast i regionów.</w:t>
            </w:r>
          </w:p>
        </w:tc>
      </w:tr>
      <w:tr w:rsidR="00F4319D" w14:paraId="2C1C899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9CEBA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rozwoju miast i regionów oraz ich źródła.</w:t>
            </w:r>
          </w:p>
        </w:tc>
      </w:tr>
      <w:tr w:rsidR="00F4319D" w14:paraId="010467D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64AE7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Typy rynków docelowych w marketingu terytorialnym.</w:t>
            </w:r>
          </w:p>
        </w:tc>
      </w:tr>
      <w:tr w:rsidR="00F4319D" w14:paraId="15F703A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0A0D6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marketingowa jednostki terytorialnej.</w:t>
            </w:r>
          </w:p>
        </w:tc>
      </w:tr>
      <w:tr w:rsidR="00F4319D" w14:paraId="5E16099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7E03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Terytorialny marketing mix.</w:t>
            </w:r>
          </w:p>
        </w:tc>
      </w:tr>
      <w:tr w:rsidR="00F4319D" w14:paraId="2578104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2646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organizować działalność marketingową w jednostkach przestrzenno-administracyjnych?</w:t>
            </w:r>
          </w:p>
        </w:tc>
      </w:tr>
      <w:tr w:rsidR="00F4319D" w14:paraId="7F24EFA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BDF4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orientacja jednostki przestrzenno-administracyjnej.</w:t>
            </w:r>
          </w:p>
        </w:tc>
      </w:tr>
      <w:tr w:rsidR="00F4319D" w14:paraId="119DEFB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252C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produktu terytorialnego i terytorialny produkt mix.</w:t>
            </w:r>
          </w:p>
        </w:tc>
      </w:tr>
      <w:tr w:rsidR="00F4319D" w14:paraId="2CFD90B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1F414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Image i tożsamość miasta (regionu).</w:t>
            </w:r>
          </w:p>
        </w:tc>
      </w:tr>
      <w:tr w:rsidR="00F4319D" w14:paraId="0870F54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664AD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typy wizerunku miast i regionów.</w:t>
            </w:r>
          </w:p>
        </w:tc>
      </w:tr>
      <w:tr w:rsidR="00F4319D" w14:paraId="5D66099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4424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regionu wiedzy.</w:t>
            </w:r>
          </w:p>
        </w:tc>
      </w:tr>
      <w:tr w:rsidR="00F4319D" w14:paraId="48E9DAF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EC02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lokalizacji obiektów handlowych w przestrzeni miasta (regionu).</w:t>
            </w:r>
          </w:p>
        </w:tc>
      </w:tr>
      <w:tr w:rsidR="00F4319D" w14:paraId="1F23B6C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5369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Partnerstwo rynkowe i jego istota, cechy i rodzaje.</w:t>
            </w:r>
          </w:p>
        </w:tc>
      </w:tr>
      <w:tr w:rsidR="00F4319D" w14:paraId="5699A5C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4BF4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Partnerstwo – nowy etap rozwoju marketingu miast i regionów.</w:t>
            </w:r>
          </w:p>
        </w:tc>
      </w:tr>
      <w:tr w:rsidR="00F4319D" w14:paraId="04E528C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CBB1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partnerstwa terytorialnego.</w:t>
            </w:r>
          </w:p>
        </w:tc>
      </w:tr>
      <w:tr w:rsidR="00F4319D" w14:paraId="570EF00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B4911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strategia partnerstwa i cykl życia partnerstwa terytorialnego.</w:t>
            </w:r>
          </w:p>
        </w:tc>
      </w:tr>
      <w:tr w:rsidR="00F4319D" w14:paraId="7C76BDA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6175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przedsięwzięć sportowych na rozwój miast i regionów.</w:t>
            </w:r>
          </w:p>
        </w:tc>
      </w:tr>
      <w:tr w:rsidR="00F4319D" w14:paraId="32A926C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F043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Targi a marketing terytorialny.</w:t>
            </w:r>
          </w:p>
        </w:tc>
      </w:tr>
      <w:tr w:rsidR="00F4319D" w14:paraId="3906CFB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DA63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mediów społecznościowych w działalności marketingowej miast i regionów.</w:t>
            </w:r>
          </w:p>
        </w:tc>
      </w:tr>
      <w:tr w:rsidR="00F4319D" w14:paraId="5F593DF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ACAD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City placement</w:t>
            </w:r>
            <w:r>
              <w:rPr>
                <w:rFonts w:ascii="Corbel" w:hAnsi="Corbel"/>
                <w:sz w:val="24"/>
                <w:szCs w:val="24"/>
              </w:rPr>
              <w:t xml:space="preserve"> – czym jest i etapy działań.</w:t>
            </w:r>
          </w:p>
        </w:tc>
      </w:tr>
      <w:tr w:rsidR="00F4319D" w14:paraId="2721C9F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13C1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City placement</w:t>
            </w:r>
            <w:r>
              <w:rPr>
                <w:rFonts w:ascii="Corbel" w:hAnsi="Corbel"/>
                <w:sz w:val="24"/>
                <w:szCs w:val="24"/>
              </w:rPr>
              <w:t xml:space="preserve"> – strategia wyboru miasta filmowego.</w:t>
            </w:r>
          </w:p>
        </w:tc>
      </w:tr>
      <w:tr w:rsidR="00F4319D" w14:paraId="6E794FE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4C6A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City placement</w:t>
            </w:r>
            <w:r>
              <w:rPr>
                <w:rFonts w:ascii="Corbel" w:hAnsi="Corbel"/>
                <w:sz w:val="24"/>
                <w:szCs w:val="24"/>
              </w:rPr>
              <w:t xml:space="preserve"> – adresaci przekazu promocyjnego.</w:t>
            </w:r>
          </w:p>
        </w:tc>
      </w:tr>
      <w:tr w:rsidR="00F4319D" w14:paraId="23A6E22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4E9E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Eventowa </w:t>
            </w:r>
            <w:r>
              <w:rPr>
                <w:rFonts w:ascii="Corbel" w:hAnsi="Corbel"/>
                <w:sz w:val="24"/>
                <w:szCs w:val="24"/>
              </w:rPr>
              <w:t xml:space="preserve">strategia </w:t>
            </w:r>
            <w:r>
              <w:rPr>
                <w:rFonts w:ascii="Corbel" w:hAnsi="Corbel"/>
                <w:i/>
                <w:sz w:val="24"/>
                <w:szCs w:val="24"/>
              </w:rPr>
              <w:t>city placement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319D" w14:paraId="34D8978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F64C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 terytorialny małych miast.</w:t>
            </w:r>
          </w:p>
        </w:tc>
      </w:tr>
    </w:tbl>
    <w:p w14:paraId="743AE32C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29FEDB" w14:textId="77777777" w:rsidR="00F4319D" w:rsidRDefault="00CA36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022D260" w14:textId="77777777" w:rsidR="00F4319D" w:rsidRDefault="00F4319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2ED9D46" w14:textId="77777777" w:rsidR="00F4319D" w:rsidRDefault="00CA36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z prezentacją multimedialną, analiza tekstów z dyskusją, metoda projektów (strategia marki jednostki osadniczej)</w:t>
      </w:r>
    </w:p>
    <w:p w14:paraId="70B72539" w14:textId="77777777" w:rsidR="00F4319D" w:rsidRDefault="00F43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BEEA6" w14:textId="77777777" w:rsidR="00F4319D" w:rsidRDefault="00CA36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39F3948" w14:textId="77777777" w:rsidR="00F4319D" w:rsidRDefault="00F43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657D56" w14:textId="77777777" w:rsidR="00F4319D" w:rsidRDefault="00CA36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6862196" w14:textId="77777777" w:rsidR="00F4319D" w:rsidRDefault="00F43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F4319D" w14:paraId="4D36174E" w14:textId="77777777" w:rsidTr="3932A860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34D0F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022EC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F895EB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C3E92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195DF4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4319D" w14:paraId="70EE805F" w14:textId="77777777" w:rsidTr="3932A860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28F7FC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BE408F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BF88C4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4319D" w14:paraId="176F3C95" w14:textId="77777777" w:rsidTr="3932A860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FAD0F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EC555" w14:textId="163F05C6" w:rsidR="00F4319D" w:rsidRDefault="00CA36D9" w:rsidP="3932A86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32A860">
              <w:rPr>
                <w:rFonts w:ascii="Corbel" w:hAnsi="Corbel"/>
                <w:b w:val="0"/>
                <w:smallCaps w:val="0"/>
              </w:rPr>
              <w:t>prezentacja strategii marketingowej dla wybranego miasta, gmin</w:t>
            </w:r>
            <w:r w:rsidR="5A8419FF" w:rsidRPr="3932A860">
              <w:rPr>
                <w:rFonts w:ascii="Corbel" w:hAnsi="Corbel"/>
                <w:b w:val="0"/>
                <w:smallCaps w:val="0"/>
              </w:rPr>
              <w:t>y</w:t>
            </w:r>
            <w:r w:rsidRPr="3932A860">
              <w:rPr>
                <w:rFonts w:ascii="Corbel" w:hAnsi="Corbel"/>
                <w:b w:val="0"/>
                <w:smallCaps w:val="0"/>
              </w:rPr>
              <w:t>, bądź regionu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52027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4319D" w14:paraId="15C474F3" w14:textId="77777777" w:rsidTr="3932A860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73CD63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B1DB6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FCBA6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2CC7595B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BD20B" w14:textId="77777777" w:rsidR="00F4319D" w:rsidRDefault="00CA36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E75F5F8" w14:textId="77777777" w:rsidR="00F4319D" w:rsidRDefault="00F43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 w14:paraId="6C3DB91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9FC3E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końcowa stanowi składową ocen uzyskanych w trakcie zajęć za:</w:t>
            </w:r>
          </w:p>
          <w:p w14:paraId="32FEA580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10%</w:t>
            </w:r>
          </w:p>
          <w:p w14:paraId="6E1FE435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10%</w:t>
            </w:r>
          </w:p>
          <w:p w14:paraId="5882B4BF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multimedialnej 40%</w:t>
            </w:r>
          </w:p>
          <w:p w14:paraId="295CE804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Opracowanie strategii marki jednostki osadniczej 40%.</w:t>
            </w:r>
          </w:p>
        </w:tc>
      </w:tr>
    </w:tbl>
    <w:p w14:paraId="16F3A1AC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9A7D8" w14:textId="5AF37A31" w:rsidR="3932A860" w:rsidRDefault="3932A860">
      <w:r>
        <w:br w:type="page"/>
      </w:r>
    </w:p>
    <w:p w14:paraId="1B8DFB02" w14:textId="77777777" w:rsidR="00F4319D" w:rsidRDefault="00CA36D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>5. CAŁKOWITY NAKŁAD PRACY STUDENTA POTRZEBNY DO OSIĄGNIĘCIA ZAŁOŻONYCH EFEKTÓW W GODZINACH ORAZ PUNKTACH ECTS</w:t>
      </w:r>
    </w:p>
    <w:p w14:paraId="30E3460F" w14:textId="77777777" w:rsidR="00F4319D" w:rsidRDefault="00F431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F4319D" w14:paraId="0D455577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681F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E295C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319D" w14:paraId="2219D36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C5BB2" w14:textId="5A0F04BC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8E9D" w14:textId="2815E887" w:rsidR="00F4319D" w:rsidRDefault="00367F32" w:rsidP="00031BC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A36D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4319D" w14:paraId="15E41C5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11E38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88127F8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1A2E" w14:textId="77777777" w:rsidR="00F4319D" w:rsidRDefault="00CA36D9" w:rsidP="00031BC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4319D" w14:paraId="61A8670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F45CF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C6161A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BFAF" w14:textId="19EB9B34" w:rsidR="00F4319D" w:rsidRDefault="00367F32" w:rsidP="00031BC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A36D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4319D" w14:paraId="483C221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4CB2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FC83" w14:textId="77777777" w:rsidR="00F4319D" w:rsidRDefault="00CA36D9" w:rsidP="00031BC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4319D" w14:paraId="713742D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52AAB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B930" w14:textId="77777777" w:rsidR="00F4319D" w:rsidRDefault="00CA36D9" w:rsidP="00031BC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0B7111" w14:textId="77777777" w:rsidR="00F4319D" w:rsidRDefault="00CA36D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1FD7FE8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209BF4" w14:textId="77777777" w:rsidR="00F4319D" w:rsidRDefault="00CA36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7F0BD414" w14:textId="77777777" w:rsidR="00F4319D" w:rsidRDefault="00F4319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74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4104"/>
        <w:gridCol w:w="3970"/>
      </w:tblGrid>
      <w:tr w:rsidR="00F4319D" w14:paraId="5E3E712E" w14:textId="77777777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3FE87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2CDF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4319D" w14:paraId="4B02E2A4" w14:textId="77777777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C974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53584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8BD97AD" w14:textId="77777777" w:rsidR="00F4319D" w:rsidRDefault="00F43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70A97B" w14:textId="77777777" w:rsidR="00F4319D" w:rsidRDefault="00CA36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7922A128" w14:textId="77777777" w:rsidR="00F4319D" w:rsidRDefault="00F43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9616"/>
      </w:tblGrid>
      <w:tr w:rsidR="00F4319D" w14:paraId="4E14B816" w14:textId="77777777">
        <w:trPr>
          <w:trHeight w:val="397"/>
        </w:trPr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74B1" w14:textId="77777777" w:rsidR="00F4319D" w:rsidRDefault="00CA36D9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DC27934" w14:textId="77777777" w:rsidR="00F4319D" w:rsidRDefault="00CA36D9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Szromnik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Wolters Kliwer, 2012. </w:t>
            </w:r>
          </w:p>
          <w:p w14:paraId="78B07DA1" w14:textId="77777777"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Florek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marketingu terytorialnego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Ekonomicznego w Poznaniu, 2013. </w:t>
            </w:r>
          </w:p>
          <w:p w14:paraId="25D07D1B" w14:textId="77777777"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Kuźniar W.,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marketingowa gmin i jej oddziaływanie na rozwój turystyki wiejskiej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2013.</w:t>
            </w:r>
          </w:p>
          <w:p w14:paraId="4A5C32C6" w14:textId="77777777" w:rsidR="00F4319D" w:rsidRDefault="00CA36D9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Szromnik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terytorialny. Nowe obszary i narzędzia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edu-Libri, 2015.</w:t>
            </w:r>
          </w:p>
        </w:tc>
      </w:tr>
      <w:tr w:rsidR="00F4319D" w14:paraId="460093A1" w14:textId="77777777">
        <w:trPr>
          <w:trHeight w:val="397"/>
        </w:trPr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FBE3" w14:textId="77777777" w:rsidR="00F4319D" w:rsidRDefault="00CA36D9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3759E96A" w14:textId="77777777" w:rsidR="00F4319D" w:rsidRDefault="00CA36D9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Glińska E., Florek M., Kowalewska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Wizerunek miasta. Od koncepcji do wdrożenia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ABC Wolters Kluwer business, Warszawa 2009.</w:t>
            </w:r>
          </w:p>
          <w:p w14:paraId="0F5C58F5" w14:textId="77777777" w:rsidR="00F4319D" w:rsidRDefault="00CA36D9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Makarski S., Kuźniar W.,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w zarządzaniu jednostką terytorialną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2009.</w:t>
            </w:r>
          </w:p>
          <w:p w14:paraId="64CD737D" w14:textId="77777777" w:rsidR="00F4319D" w:rsidRDefault="00CA36D9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Stępowski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terytorialny. Jak zbudować i wypromować markę miejscowości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Roster, Rawa Mazowiecka 2015.</w:t>
            </w:r>
          </w:p>
          <w:p w14:paraId="38D45D00" w14:textId="77777777" w:rsidR="00F4319D" w:rsidRDefault="00CA36D9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Stępowski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City placement. Miasto w filmie. Film w mieście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Roster, Rawa Mazowiecka 2017.</w:t>
            </w:r>
          </w:p>
        </w:tc>
      </w:tr>
    </w:tbl>
    <w:p w14:paraId="1F2C5E08" w14:textId="77777777" w:rsidR="00F4319D" w:rsidRDefault="00F43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202AE2" w14:textId="77777777" w:rsidR="00F4319D" w:rsidRDefault="00CA36D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4319D">
      <w:headerReference w:type="default" r:id="rId8"/>
      <w:headerReference w:type="first" r:id="rId9"/>
      <w:pgSz w:w="11906" w:h="16838"/>
      <w:pgMar w:top="1134" w:right="1134" w:bottom="818" w:left="1134" w:header="0" w:footer="39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0541E" w14:textId="77777777" w:rsidR="00B861D8" w:rsidRDefault="00B861D8">
      <w:pPr>
        <w:spacing w:after="0" w:line="240" w:lineRule="auto"/>
      </w:pPr>
      <w:r>
        <w:separator/>
      </w:r>
    </w:p>
  </w:endnote>
  <w:endnote w:type="continuationSeparator" w:id="0">
    <w:p w14:paraId="1A754121" w14:textId="77777777" w:rsidR="00B861D8" w:rsidRDefault="00B86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183C3" w14:textId="77777777" w:rsidR="00B861D8" w:rsidRDefault="00B861D8">
      <w:pPr>
        <w:rPr>
          <w:sz w:val="12"/>
        </w:rPr>
      </w:pPr>
      <w:r>
        <w:separator/>
      </w:r>
    </w:p>
  </w:footnote>
  <w:footnote w:type="continuationSeparator" w:id="0">
    <w:p w14:paraId="1671AC79" w14:textId="77777777" w:rsidR="00B861D8" w:rsidRDefault="00B861D8">
      <w:pPr>
        <w:rPr>
          <w:sz w:val="12"/>
        </w:rPr>
      </w:pPr>
      <w:r>
        <w:continuationSeparator/>
      </w:r>
    </w:p>
  </w:footnote>
  <w:footnote w:id="1">
    <w:p w14:paraId="693FD487" w14:textId="77777777" w:rsidR="00F4319D" w:rsidRDefault="00CA36D9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932A860" w14:paraId="5DA85FAF" w14:textId="77777777" w:rsidTr="3932A860">
      <w:trPr>
        <w:trHeight w:val="300"/>
      </w:trPr>
      <w:tc>
        <w:tcPr>
          <w:tcW w:w="3210" w:type="dxa"/>
        </w:tcPr>
        <w:p w14:paraId="2688F8FB" w14:textId="40FC3A78" w:rsidR="3932A860" w:rsidRDefault="3932A860" w:rsidP="3932A860">
          <w:pPr>
            <w:pStyle w:val="Nagwek"/>
            <w:ind w:left="-115"/>
          </w:pPr>
        </w:p>
      </w:tc>
      <w:tc>
        <w:tcPr>
          <w:tcW w:w="3210" w:type="dxa"/>
        </w:tcPr>
        <w:p w14:paraId="74DD14AE" w14:textId="2ABEE27A" w:rsidR="3932A860" w:rsidRDefault="3932A860" w:rsidP="3932A860">
          <w:pPr>
            <w:pStyle w:val="Nagwek"/>
            <w:jc w:val="center"/>
          </w:pPr>
        </w:p>
      </w:tc>
      <w:tc>
        <w:tcPr>
          <w:tcW w:w="3210" w:type="dxa"/>
        </w:tcPr>
        <w:p w14:paraId="25C9C2EC" w14:textId="33C0F332" w:rsidR="3932A860" w:rsidRDefault="3932A860" w:rsidP="3932A860">
          <w:pPr>
            <w:pStyle w:val="Nagwek"/>
            <w:ind w:right="-115"/>
            <w:jc w:val="right"/>
          </w:pPr>
        </w:p>
      </w:tc>
    </w:tr>
  </w:tbl>
  <w:p w14:paraId="775A3C46" w14:textId="304C0A41" w:rsidR="3932A860" w:rsidRDefault="3932A860" w:rsidP="3932A8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932A860" w14:paraId="286D8D50" w14:textId="77777777" w:rsidTr="3932A860">
      <w:trPr>
        <w:trHeight w:val="300"/>
      </w:trPr>
      <w:tc>
        <w:tcPr>
          <w:tcW w:w="3210" w:type="dxa"/>
        </w:tcPr>
        <w:p w14:paraId="659372E4" w14:textId="2BBAF0CD" w:rsidR="3932A860" w:rsidRDefault="3932A860" w:rsidP="3932A860">
          <w:pPr>
            <w:pStyle w:val="Nagwek"/>
            <w:ind w:left="-115"/>
          </w:pPr>
        </w:p>
      </w:tc>
      <w:tc>
        <w:tcPr>
          <w:tcW w:w="3210" w:type="dxa"/>
        </w:tcPr>
        <w:p w14:paraId="5B09EFE8" w14:textId="1510469B" w:rsidR="3932A860" w:rsidRDefault="3932A860" w:rsidP="3932A860">
          <w:pPr>
            <w:pStyle w:val="Nagwek"/>
            <w:jc w:val="center"/>
          </w:pPr>
        </w:p>
      </w:tc>
      <w:tc>
        <w:tcPr>
          <w:tcW w:w="3210" w:type="dxa"/>
        </w:tcPr>
        <w:p w14:paraId="7359B7DB" w14:textId="5B9DB946" w:rsidR="3932A860" w:rsidRDefault="3932A860" w:rsidP="3932A860">
          <w:pPr>
            <w:pStyle w:val="Nagwek"/>
            <w:ind w:right="-115"/>
            <w:jc w:val="right"/>
          </w:pPr>
        </w:p>
      </w:tc>
    </w:tr>
  </w:tbl>
  <w:p w14:paraId="784DB24D" w14:textId="04145EF3" w:rsidR="3932A860" w:rsidRDefault="3932A860" w:rsidP="3932A8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06357"/>
    <w:multiLevelType w:val="multilevel"/>
    <w:tmpl w:val="83549D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2D61BA"/>
    <w:multiLevelType w:val="multilevel"/>
    <w:tmpl w:val="DD78FE44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898630205">
    <w:abstractNumId w:val="1"/>
  </w:num>
  <w:num w:numId="2" w16cid:durableId="1735662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19D"/>
    <w:rsid w:val="00031BC7"/>
    <w:rsid w:val="00104E50"/>
    <w:rsid w:val="001750F1"/>
    <w:rsid w:val="00182DF2"/>
    <w:rsid w:val="001E199B"/>
    <w:rsid w:val="00314219"/>
    <w:rsid w:val="00367F32"/>
    <w:rsid w:val="00570A6E"/>
    <w:rsid w:val="005C6448"/>
    <w:rsid w:val="00812A6B"/>
    <w:rsid w:val="00853A72"/>
    <w:rsid w:val="009956A1"/>
    <w:rsid w:val="00A36BE3"/>
    <w:rsid w:val="00AD7AC2"/>
    <w:rsid w:val="00B861D8"/>
    <w:rsid w:val="00CA36D9"/>
    <w:rsid w:val="00F4319D"/>
    <w:rsid w:val="00F449C3"/>
    <w:rsid w:val="00FC38E8"/>
    <w:rsid w:val="0A5B4C98"/>
    <w:rsid w:val="0A8B6F44"/>
    <w:rsid w:val="10738D81"/>
    <w:rsid w:val="3932A860"/>
    <w:rsid w:val="42B3EF61"/>
    <w:rsid w:val="442C6FBC"/>
    <w:rsid w:val="4B14FC50"/>
    <w:rsid w:val="5A8419FF"/>
    <w:rsid w:val="65AFBEBF"/>
    <w:rsid w:val="69BBC4DD"/>
    <w:rsid w:val="6D46A541"/>
    <w:rsid w:val="6F6B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274EB"/>
  <w15:docId w15:val="{5A027525-4E9B-4CA8-9372-9EFFBC249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53E05-1ECF-4BDF-B3EE-AA5039C1F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968</Words>
  <Characters>5811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21</cp:revision>
  <cp:lastPrinted>2019-02-06T12:12:00Z</cp:lastPrinted>
  <dcterms:created xsi:type="dcterms:W3CDTF">2020-10-29T14:37:00Z</dcterms:created>
  <dcterms:modified xsi:type="dcterms:W3CDTF">2025-11-05T15:02:00Z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